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D74307">
        <w:rPr>
          <w:b/>
          <w:sz w:val="28"/>
          <w:szCs w:val="28"/>
          <w:lang w:eastAsia="ar-SA"/>
        </w:rPr>
        <w:t>207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4621A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D74307">
        <w:rPr>
          <w:rFonts w:eastAsia="MS Mincho"/>
          <w:sz w:val="28"/>
          <w:szCs w:val="28"/>
        </w:rPr>
        <w:t>1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4621A3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BD7FF4" w:rsidP="00BA2805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Козюкова Ильи Александровича</w:t>
      </w:r>
      <w:r w:rsidRPr="00BA2805" w:rsidR="00BA2805">
        <w:rPr>
          <w:rFonts w:ascii="Times New Roman" w:eastAsia="MS Mincho" w:hAnsi="Times New Roman"/>
          <w:sz w:val="28"/>
          <w:szCs w:val="28"/>
        </w:rPr>
        <w:t xml:space="preserve">, </w:t>
      </w:r>
      <w:r w:rsidR="00C07AEF">
        <w:rPr>
          <w:rFonts w:ascii="Times New Roman" w:eastAsia="MS Mincho" w:hAnsi="Times New Roman"/>
          <w:sz w:val="28"/>
          <w:szCs w:val="28"/>
        </w:rPr>
        <w:t>----</w:t>
      </w:r>
    </w:p>
    <w:p w:rsidR="00D74307" w:rsidP="00BA2805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D74307">
        <w:rPr>
          <w:rFonts w:eastAsia="MS Mincho"/>
          <w:sz w:val="28"/>
          <w:szCs w:val="28"/>
        </w:rPr>
        <w:t>Козюков И.А</w:t>
      </w:r>
      <w:r w:rsidR="00BD7FF4">
        <w:rPr>
          <w:rFonts w:eastAsia="MS Mincho"/>
          <w:sz w:val="28"/>
          <w:szCs w:val="28"/>
        </w:rPr>
        <w:t>.</w:t>
      </w:r>
      <w:r w:rsidR="00404A96">
        <w:rPr>
          <w:rFonts w:eastAsia="MS Mincho"/>
          <w:sz w:val="28"/>
          <w:szCs w:val="28"/>
        </w:rPr>
        <w:t>,</w:t>
      </w:r>
      <w:r w:rsidR="00D74307">
        <w:rPr>
          <w:rFonts w:eastAsia="MS Mincho"/>
          <w:sz w:val="28"/>
          <w:szCs w:val="28"/>
        </w:rPr>
        <w:t xml:space="preserve"> </w:t>
      </w:r>
      <w:r w:rsidR="00C07AEF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C07AEF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D74307">
        <w:rPr>
          <w:rFonts w:eastAsia="MS Mincho"/>
          <w:sz w:val="28"/>
          <w:szCs w:val="28"/>
        </w:rPr>
        <w:t>30</w:t>
      </w:r>
      <w:r w:rsidR="007974F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C07AEF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07AEF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D7FF4">
        <w:rPr>
          <w:rFonts w:eastAsia="MS Mincho"/>
          <w:sz w:val="28"/>
          <w:szCs w:val="28"/>
        </w:rPr>
        <w:t xml:space="preserve">ч. </w:t>
      </w:r>
      <w:r w:rsidR="00D74307">
        <w:rPr>
          <w:rFonts w:eastAsia="MS Mincho"/>
          <w:sz w:val="28"/>
          <w:szCs w:val="28"/>
        </w:rPr>
        <w:t>3</w:t>
      </w:r>
      <w:r w:rsidR="00BD7FF4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4F12BA">
        <w:rPr>
          <w:rFonts w:eastAsia="MS Mincho"/>
          <w:sz w:val="28"/>
          <w:szCs w:val="28"/>
        </w:rPr>
        <w:t>12.</w:t>
      </w:r>
      <w:r w:rsidR="00D74307">
        <w:rPr>
          <w:rFonts w:eastAsia="MS Mincho"/>
          <w:sz w:val="28"/>
          <w:szCs w:val="28"/>
        </w:rPr>
        <w:t>23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07AEF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D74307" w:rsidP="00A314C3">
      <w:pPr>
        <w:ind w:firstLine="708"/>
        <w:jc w:val="both"/>
        <w:rPr>
          <w:rFonts w:eastAsia="MS Mincho"/>
          <w:sz w:val="28"/>
          <w:szCs w:val="28"/>
        </w:rPr>
      </w:pPr>
      <w:r w:rsidRPr="00D74307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D74307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D74307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D74307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D74307">
        <w:rPr>
          <w:rFonts w:eastAsia="MS Mincho"/>
          <w:sz w:val="28"/>
          <w:szCs w:val="28"/>
        </w:rPr>
        <w:tab/>
      </w:r>
    </w:p>
    <w:p w:rsidR="00BA2805" w:rsidRPr="00437ADA" w:rsidP="00BA2805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BA2805" w:rsidRPr="00437ADA" w:rsidP="00BA2805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BA2805" w:rsidRPr="00437ADA" w:rsidP="00BA2805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</w:t>
      </w:r>
      <w:r w:rsidRPr="00437ADA">
        <w:rPr>
          <w:rFonts w:eastAsia="MS Mincho"/>
          <w:sz w:val="28"/>
          <w:szCs w:val="28"/>
        </w:rPr>
        <w:t xml:space="preserve"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</w:t>
      </w:r>
      <w:r w:rsidRPr="00437ADA">
        <w:rPr>
          <w:rFonts w:eastAsia="MS Mincho"/>
          <w:sz w:val="28"/>
          <w:szCs w:val="28"/>
        </w:rPr>
        <w:t>ения срока отсрочки или срока рассрочки, предусмотренных ст. 31.5 указанного Кодекса.</w:t>
      </w:r>
    </w:p>
    <w:p w:rsidR="00BA2805" w:rsidRPr="00437ADA" w:rsidP="00BA2805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D74307" w:rsidR="00D74307">
        <w:rPr>
          <w:rFonts w:eastAsia="MS Mincho"/>
          <w:sz w:val="28"/>
          <w:szCs w:val="28"/>
        </w:rPr>
        <w:t>Козюков</w:t>
      </w:r>
      <w:r w:rsidR="00D74307">
        <w:rPr>
          <w:rFonts w:eastAsia="MS Mincho"/>
          <w:sz w:val="28"/>
          <w:szCs w:val="28"/>
        </w:rPr>
        <w:t>а</w:t>
      </w:r>
      <w:r w:rsidRPr="00D74307" w:rsidR="00D74307">
        <w:rPr>
          <w:rFonts w:eastAsia="MS Mincho"/>
          <w:sz w:val="28"/>
          <w:szCs w:val="28"/>
        </w:rPr>
        <w:t xml:space="preserve"> И.А.,</w:t>
      </w:r>
      <w:r w:rsidRPr="00437ADA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BA2805" w:rsidRPr="004E4BE8" w:rsidP="00BA280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C07AEF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C07AEF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</w:t>
      </w:r>
      <w:r w:rsidRPr="004E4BE8">
        <w:rPr>
          <w:rFonts w:eastAsia="MS Mincho"/>
          <w:sz w:val="28"/>
          <w:szCs w:val="28"/>
        </w:rPr>
        <w:t>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D74307" w:rsidR="00D74307">
        <w:rPr>
          <w:rFonts w:eastAsia="MS Mincho"/>
          <w:sz w:val="28"/>
          <w:szCs w:val="28"/>
        </w:rPr>
        <w:t>Козюков</w:t>
      </w:r>
      <w:r w:rsidR="00D74307">
        <w:rPr>
          <w:rFonts w:eastAsia="MS Mincho"/>
          <w:sz w:val="28"/>
          <w:szCs w:val="28"/>
        </w:rPr>
        <w:t>у</w:t>
      </w:r>
      <w:r w:rsidRPr="00D74307" w:rsidR="00D74307">
        <w:rPr>
          <w:rFonts w:eastAsia="MS Mincho"/>
          <w:sz w:val="28"/>
          <w:szCs w:val="28"/>
        </w:rPr>
        <w:t xml:space="preserve"> И.А.</w:t>
      </w:r>
      <w:r w:rsidRPr="00EB2846">
        <w:rPr>
          <w:rFonts w:eastAsia="MS Mincho"/>
          <w:sz w:val="28"/>
          <w:szCs w:val="28"/>
        </w:rPr>
        <w:t xml:space="preserve"> разъяснены</w:t>
      </w:r>
      <w:r w:rsidR="00DC1A7F">
        <w:rPr>
          <w:rFonts w:eastAsia="MS Mincho"/>
          <w:sz w:val="28"/>
          <w:szCs w:val="28"/>
        </w:rPr>
        <w:t xml:space="preserve">, в графе «Объяснения» </w:t>
      </w:r>
      <w:r w:rsidRPr="00D74307" w:rsidR="00D74307">
        <w:rPr>
          <w:rFonts w:eastAsia="MS Mincho"/>
          <w:sz w:val="28"/>
          <w:szCs w:val="28"/>
        </w:rPr>
        <w:t>Козюков И.А.</w:t>
      </w:r>
      <w:r w:rsidR="00DC1A7F">
        <w:rPr>
          <w:rFonts w:eastAsia="MS Mincho"/>
          <w:sz w:val="28"/>
          <w:szCs w:val="28"/>
        </w:rPr>
        <w:t xml:space="preserve"> указал, что </w:t>
      </w:r>
      <w:r w:rsidR="00D74307">
        <w:rPr>
          <w:rFonts w:eastAsia="MS Mincho"/>
          <w:sz w:val="28"/>
          <w:szCs w:val="28"/>
        </w:rPr>
        <w:t>нет возможности</w:t>
      </w:r>
      <w:r>
        <w:rPr>
          <w:rFonts w:eastAsia="MS Mincho"/>
          <w:sz w:val="28"/>
          <w:szCs w:val="28"/>
        </w:rPr>
        <w:t>;</w:t>
      </w:r>
    </w:p>
    <w:p w:rsidR="00BA2805" w:rsidP="00BA280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>
        <w:rPr>
          <w:rFonts w:eastAsia="MS Mincho"/>
          <w:sz w:val="28"/>
          <w:szCs w:val="28"/>
        </w:rPr>
        <w:t xml:space="preserve">№ </w:t>
      </w:r>
      <w:r w:rsidR="00C07AEF">
        <w:rPr>
          <w:rFonts w:eastAsia="MS Mincho"/>
          <w:sz w:val="28"/>
          <w:szCs w:val="28"/>
        </w:rPr>
        <w:t>----</w:t>
      </w:r>
      <w:r w:rsidRPr="00D74307" w:rsidR="00D74307">
        <w:rPr>
          <w:rFonts w:eastAsia="MS Mincho"/>
          <w:sz w:val="28"/>
          <w:szCs w:val="28"/>
        </w:rPr>
        <w:t xml:space="preserve">от </w:t>
      </w:r>
      <w:r w:rsidR="00C07AEF">
        <w:rPr>
          <w:rFonts w:eastAsia="MS Mincho"/>
          <w:sz w:val="28"/>
          <w:szCs w:val="28"/>
        </w:rPr>
        <w:t>----</w:t>
      </w:r>
      <w:r w:rsidRPr="00D74307" w:rsidR="00D7430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12.23 КоАП РФ, вступившим в законную силу </w:t>
      </w:r>
      <w:r w:rsidR="00C07AEF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D74307" w:rsidR="00D74307">
        <w:rPr>
          <w:rFonts w:eastAsia="MS Mincho"/>
          <w:sz w:val="28"/>
          <w:szCs w:val="28"/>
        </w:rPr>
        <w:t>Козюков И.А.</w:t>
      </w:r>
      <w:r w:rsidRPr="00AA4727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подвергнут административному наказанию в виде админист</w:t>
      </w:r>
      <w:r w:rsidRPr="004E4BE8">
        <w:rPr>
          <w:rFonts w:eastAsia="MS Mincho"/>
          <w:sz w:val="28"/>
          <w:szCs w:val="28"/>
        </w:rPr>
        <w:t xml:space="preserve">ративного штрафа в размере </w:t>
      </w:r>
      <w:r w:rsidR="00D74307">
        <w:rPr>
          <w:rFonts w:eastAsia="MS Mincho"/>
          <w:sz w:val="28"/>
          <w:szCs w:val="28"/>
        </w:rPr>
        <w:t>30</w:t>
      </w:r>
      <w:r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>0 рублей;</w:t>
      </w:r>
    </w:p>
    <w:p w:rsidR="00BA2805" w:rsidP="00BA280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D74307">
        <w:rPr>
          <w:rFonts w:eastAsia="MS Mincho"/>
          <w:sz w:val="28"/>
          <w:szCs w:val="28"/>
        </w:rPr>
        <w:t xml:space="preserve">уведомлением командира роты № 1 ОБ ДПС ГИБДД от </w:t>
      </w:r>
      <w:r w:rsidR="00C07AEF">
        <w:rPr>
          <w:rFonts w:eastAsia="MS Mincho"/>
          <w:sz w:val="28"/>
          <w:szCs w:val="28"/>
        </w:rPr>
        <w:t>----</w:t>
      </w:r>
      <w:r w:rsidR="00D74307">
        <w:rPr>
          <w:rFonts w:eastAsia="MS Mincho"/>
          <w:sz w:val="28"/>
          <w:szCs w:val="28"/>
        </w:rPr>
        <w:t xml:space="preserve"> из которого следует, что в ГИС ГИМП информация о своевременной уплате штрафа Козюковым И.А. по указанному выше постановлению отсутствует, с заявлением об отсрочке или рассрочке платежа Козюков И.А. не обращался</w:t>
      </w:r>
      <w:r>
        <w:rPr>
          <w:rFonts w:eastAsia="MS Mincho"/>
          <w:sz w:val="28"/>
          <w:szCs w:val="28"/>
        </w:rPr>
        <w:t>;</w:t>
      </w:r>
    </w:p>
    <w:p w:rsidR="00BA2805" w:rsidP="00BA280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D74307">
        <w:rPr>
          <w:rFonts w:eastAsia="MS Mincho"/>
          <w:sz w:val="28"/>
          <w:szCs w:val="28"/>
        </w:rPr>
        <w:t>информацией по начислению</w:t>
      </w:r>
      <w:r>
        <w:rPr>
          <w:rFonts w:eastAsia="MS Mincho"/>
          <w:sz w:val="28"/>
          <w:szCs w:val="28"/>
        </w:rPr>
        <w:t>, из котор</w:t>
      </w:r>
      <w:r w:rsidR="00D74307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следует, что штраф по указанному выше постановлению не оплачен;</w:t>
      </w:r>
    </w:p>
    <w:p w:rsidR="00BA2805" w:rsidP="00BA280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BA2805" w:rsidRPr="004E4BE8" w:rsidP="00BA280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BA2805" w:rsidRPr="004E4BE8" w:rsidP="00BA280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</w:t>
      </w:r>
      <w:r w:rsidRPr="004E4BE8">
        <w:rPr>
          <w:rFonts w:eastAsia="MS Mincho"/>
          <w:sz w:val="28"/>
          <w:szCs w:val="28"/>
        </w:rPr>
        <w:t xml:space="preserve">й об уплате штрафа </w:t>
      </w:r>
      <w:r w:rsidRPr="00D74307" w:rsidR="00D74307">
        <w:rPr>
          <w:rFonts w:eastAsia="MS Mincho"/>
          <w:sz w:val="28"/>
          <w:szCs w:val="28"/>
        </w:rPr>
        <w:t>Козюков</w:t>
      </w:r>
      <w:r w:rsidR="00D74307">
        <w:rPr>
          <w:rFonts w:eastAsia="MS Mincho"/>
          <w:sz w:val="28"/>
          <w:szCs w:val="28"/>
        </w:rPr>
        <w:t>ым</w:t>
      </w:r>
      <w:r w:rsidRPr="00D74307" w:rsidR="00D74307">
        <w:rPr>
          <w:rFonts w:eastAsia="MS Mincho"/>
          <w:sz w:val="28"/>
          <w:szCs w:val="28"/>
        </w:rPr>
        <w:t xml:space="preserve"> И.А.</w:t>
      </w:r>
      <w:r w:rsidRPr="00AA4727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BA2805" w:rsidRPr="004E4BE8" w:rsidP="00BA280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D74307" w:rsidR="00D74307">
        <w:rPr>
          <w:rFonts w:eastAsia="MS Mincho"/>
          <w:sz w:val="28"/>
          <w:szCs w:val="28"/>
        </w:rPr>
        <w:t>Козюков</w:t>
      </w:r>
      <w:r w:rsidR="00D74307">
        <w:rPr>
          <w:rFonts w:eastAsia="MS Mincho"/>
          <w:sz w:val="28"/>
          <w:szCs w:val="28"/>
        </w:rPr>
        <w:t>у</w:t>
      </w:r>
      <w:r w:rsidRPr="00D74307" w:rsidR="00D74307">
        <w:rPr>
          <w:rFonts w:eastAsia="MS Mincho"/>
          <w:sz w:val="28"/>
          <w:szCs w:val="28"/>
        </w:rPr>
        <w:t xml:space="preserve"> И.А</w:t>
      </w:r>
      <w:r w:rsidRPr="00AA472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</w:t>
      </w:r>
      <w:r w:rsidRPr="004E4BE8">
        <w:rPr>
          <w:rFonts w:eastAsia="MS Mincho"/>
          <w:sz w:val="28"/>
          <w:szCs w:val="28"/>
        </w:rPr>
        <w:t>ии с требованиями ст. 31.5 Кодекса Российской Федерации об административных правонарушениях, не предоставлялась.</w:t>
      </w:r>
    </w:p>
    <w:p w:rsidR="00BA2805" w:rsidRPr="004E4BE8" w:rsidP="00BA280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D74307" w:rsidR="00D74307">
        <w:rPr>
          <w:rFonts w:eastAsia="MS Mincho"/>
          <w:sz w:val="28"/>
          <w:szCs w:val="28"/>
        </w:rPr>
        <w:t>Козюков</w:t>
      </w:r>
      <w:r w:rsidR="00D74307">
        <w:rPr>
          <w:rFonts w:eastAsia="MS Mincho"/>
          <w:sz w:val="28"/>
          <w:szCs w:val="28"/>
        </w:rPr>
        <w:t>а</w:t>
      </w:r>
      <w:r w:rsidRPr="00D74307" w:rsidR="00D74307">
        <w:rPr>
          <w:rFonts w:eastAsia="MS Mincho"/>
          <w:sz w:val="28"/>
          <w:szCs w:val="28"/>
        </w:rPr>
        <w:t xml:space="preserve"> И.А.</w:t>
      </w:r>
      <w:r w:rsidRPr="00AA472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</w:t>
      </w:r>
      <w:r w:rsidRPr="004E4BE8">
        <w:rPr>
          <w:rFonts w:eastAsia="MS Mincho"/>
          <w:sz w:val="28"/>
          <w:szCs w:val="28"/>
        </w:rPr>
        <w:t xml:space="preserve">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BA2805" w:rsidRPr="004E4BE8" w:rsidP="00BA280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</w:t>
      </w:r>
      <w:r w:rsidRPr="004E4BE8">
        <w:rPr>
          <w:rFonts w:eastAsia="MS Mincho"/>
          <w:sz w:val="28"/>
          <w:szCs w:val="28"/>
        </w:rPr>
        <w:t>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A2805" w:rsidP="00BA280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</w:t>
      </w:r>
      <w:r w:rsidRPr="004E4BE8">
        <w:rPr>
          <w:rFonts w:eastAsia="MS Mincho"/>
          <w:sz w:val="28"/>
          <w:szCs w:val="28"/>
        </w:rPr>
        <w:t xml:space="preserve">авонарушения, личность </w:t>
      </w:r>
      <w:r w:rsidRPr="00EC69EC" w:rsidR="00EC69EC">
        <w:rPr>
          <w:rFonts w:eastAsia="MS Mincho"/>
          <w:sz w:val="28"/>
          <w:szCs w:val="28"/>
        </w:rPr>
        <w:t>Козюков</w:t>
      </w:r>
      <w:r w:rsidR="00EC69EC">
        <w:rPr>
          <w:rFonts w:eastAsia="MS Mincho"/>
          <w:sz w:val="28"/>
          <w:szCs w:val="28"/>
        </w:rPr>
        <w:t>а</w:t>
      </w:r>
      <w:r w:rsidRPr="00EC69EC" w:rsidR="00EC69EC">
        <w:rPr>
          <w:rFonts w:eastAsia="MS Mincho"/>
          <w:sz w:val="28"/>
          <w:szCs w:val="28"/>
        </w:rPr>
        <w:t xml:space="preserve"> И.А.</w:t>
      </w:r>
      <w:r w:rsidRPr="004E4BE8">
        <w:rPr>
          <w:rFonts w:eastAsia="MS Mincho"/>
          <w:sz w:val="28"/>
          <w:szCs w:val="28"/>
        </w:rPr>
        <w:t>,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наказание в виде административного штрафа. </w:t>
      </w:r>
    </w:p>
    <w:p w:rsidR="00BA2805" w:rsidRPr="00B51702" w:rsidP="00BA280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</w:t>
      </w:r>
      <w:r w:rsidRPr="00B51702">
        <w:rPr>
          <w:rFonts w:eastAsia="MS Mincho"/>
          <w:sz w:val="28"/>
          <w:szCs w:val="28"/>
        </w:rPr>
        <w:t xml:space="preserve"> основании изложенного, руководствуясь ст. ст. 3.5, ч. 1 ст. 20.25 Кодекса об административных правонарушениях, мировой судья</w:t>
      </w:r>
    </w:p>
    <w:p w:rsidR="00BA2805" w:rsidP="00BA280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BA2805" w:rsidRPr="00B51702" w:rsidP="00BA280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BA2805" w:rsidRPr="00B51702" w:rsidP="00BA2805">
      <w:pPr>
        <w:rPr>
          <w:rFonts w:eastAsia="MS Mincho"/>
          <w:b/>
          <w:sz w:val="28"/>
          <w:szCs w:val="28"/>
        </w:rPr>
      </w:pPr>
    </w:p>
    <w:p w:rsidR="00BA2805" w:rsidRPr="00B51702" w:rsidP="00BA2805">
      <w:pPr>
        <w:ind w:firstLine="708"/>
        <w:jc w:val="both"/>
        <w:rPr>
          <w:rFonts w:eastAsia="MS Mincho"/>
          <w:sz w:val="28"/>
          <w:szCs w:val="28"/>
        </w:rPr>
      </w:pPr>
      <w:r w:rsidRPr="00EC69EC">
        <w:rPr>
          <w:rFonts w:eastAsia="MS Mincho"/>
          <w:sz w:val="28"/>
          <w:szCs w:val="28"/>
        </w:rPr>
        <w:t xml:space="preserve">Козюкова Ильи Александровича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сумме </w:t>
      </w:r>
      <w:r>
        <w:rPr>
          <w:rFonts w:eastAsia="MS Mincho"/>
          <w:sz w:val="28"/>
          <w:szCs w:val="28"/>
        </w:rPr>
        <w:t>6</w:t>
      </w:r>
      <w:r>
        <w:rPr>
          <w:rFonts w:eastAsia="MS Mincho"/>
          <w:color w:val="FF0000"/>
          <w:sz w:val="28"/>
          <w:szCs w:val="28"/>
        </w:rPr>
        <w:t>00</w:t>
      </w:r>
      <w:r w:rsidRPr="00B51702">
        <w:rPr>
          <w:rFonts w:eastAsia="MS Mincho"/>
          <w:color w:val="FF0000"/>
          <w:sz w:val="28"/>
          <w:szCs w:val="28"/>
        </w:rPr>
        <w:t>0 (</w:t>
      </w:r>
      <w:r>
        <w:rPr>
          <w:rFonts w:eastAsia="MS Mincho"/>
          <w:color w:val="FF0000"/>
          <w:sz w:val="28"/>
          <w:szCs w:val="28"/>
        </w:rPr>
        <w:t>шесть</w:t>
      </w:r>
      <w:r w:rsidRPr="00B51702">
        <w:rPr>
          <w:rFonts w:eastAsia="MS Mincho"/>
          <w:color w:val="FF0000"/>
          <w:sz w:val="28"/>
          <w:szCs w:val="28"/>
        </w:rPr>
        <w:t xml:space="preserve"> тысяч)</w:t>
      </w:r>
      <w:r w:rsidRPr="00B51702">
        <w:rPr>
          <w:rFonts w:eastAsia="MS Mincho"/>
          <w:sz w:val="28"/>
          <w:szCs w:val="28"/>
        </w:rPr>
        <w:t xml:space="preserve"> рублей.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получа</w:t>
      </w:r>
      <w:r w:rsidRPr="005B0E79">
        <w:rPr>
          <w:snapToGrid w:val="0"/>
          <w:sz w:val="28"/>
          <w:szCs w:val="28"/>
        </w:rPr>
        <w:t xml:space="preserve">теля: 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округу - Югре </w:t>
      </w:r>
      <w:r w:rsidRPr="005B0E79">
        <w:rPr>
          <w:snapToGrid w:val="0"/>
          <w:sz w:val="28"/>
          <w:szCs w:val="28"/>
        </w:rPr>
        <w:t>г. Ханты-Мансийск;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BA2805" w:rsidRPr="005B0E79" w:rsidP="00BA280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</w:t>
      </w:r>
      <w:r w:rsidRPr="005B0E79">
        <w:rPr>
          <w:snapToGrid w:val="0"/>
          <w:sz w:val="28"/>
          <w:szCs w:val="28"/>
        </w:rPr>
        <w:t>01203019000140;</w:t>
      </w:r>
    </w:p>
    <w:p w:rsidR="00BA2805" w:rsidRPr="00B51702" w:rsidP="00BA280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C07AEF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BA2805" w:rsidRPr="00B51702" w:rsidP="00BA28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</w:t>
      </w:r>
      <w:r w:rsidRPr="00B51702">
        <w:rPr>
          <w:sz w:val="28"/>
          <w:szCs w:val="28"/>
        </w:rPr>
        <w:t>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BA2805" w:rsidRPr="00B51702" w:rsidP="00BA280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BA2805" w:rsidRPr="00B51702" w:rsidP="00BA2805">
      <w:pPr>
        <w:ind w:firstLine="708"/>
        <w:jc w:val="both"/>
        <w:rPr>
          <w:rFonts w:eastAsia="MS Mincho"/>
          <w:sz w:val="28"/>
          <w:szCs w:val="28"/>
        </w:rPr>
      </w:pPr>
    </w:p>
    <w:p w:rsidR="00BA2805" w:rsidRPr="00B51702" w:rsidP="00BA280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C07AEF">
        <w:rPr>
          <w:rFonts w:eastAsia="MS Mincho"/>
          <w:sz w:val="28"/>
          <w:szCs w:val="28"/>
        </w:rPr>
        <w:t xml:space="preserve">                   </w:t>
      </w:r>
      <w:r w:rsidRPr="00B51702">
        <w:rPr>
          <w:rFonts w:eastAsia="MS Mincho"/>
          <w:sz w:val="28"/>
          <w:szCs w:val="28"/>
        </w:rPr>
        <w:tab/>
        <w:t xml:space="preserve">    </w:t>
      </w:r>
      <w:r w:rsidR="0025479E"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  Е.И. Костарева </w:t>
      </w:r>
    </w:p>
    <w:p w:rsidR="00437ADA" w:rsidRPr="00B51702" w:rsidP="00BA2805">
      <w:pPr>
        <w:ind w:firstLine="708"/>
        <w:jc w:val="both"/>
        <w:rPr>
          <w:sz w:val="28"/>
          <w:szCs w:val="28"/>
        </w:rPr>
      </w:pPr>
    </w:p>
    <w:sectPr w:rsidSect="00CF7A86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EF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404A96">
      <w:t>24</w:t>
    </w:r>
    <w:r w:rsidRPr="00437ADA">
      <w:t>-01-202</w:t>
    </w:r>
    <w:r w:rsidR="004621A3">
      <w:t>4</w:t>
    </w:r>
    <w:r w:rsidRPr="00437ADA">
      <w:t>-00</w:t>
    </w:r>
    <w:r w:rsidR="00D74307">
      <w:t>1258</w:t>
    </w:r>
    <w:r w:rsidRPr="00437ADA">
      <w:t>-</w:t>
    </w:r>
    <w:r w:rsidR="00D74307"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4C59"/>
    <w:rsid w:val="0003633B"/>
    <w:rsid w:val="00041D10"/>
    <w:rsid w:val="00042F45"/>
    <w:rsid w:val="0004507A"/>
    <w:rsid w:val="00047283"/>
    <w:rsid w:val="000475EA"/>
    <w:rsid w:val="00054047"/>
    <w:rsid w:val="000541EA"/>
    <w:rsid w:val="0006214C"/>
    <w:rsid w:val="00066089"/>
    <w:rsid w:val="00070CC2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65142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056B0"/>
    <w:rsid w:val="00216154"/>
    <w:rsid w:val="00216575"/>
    <w:rsid w:val="00217CAC"/>
    <w:rsid w:val="00220AB5"/>
    <w:rsid w:val="0022115F"/>
    <w:rsid w:val="00224B82"/>
    <w:rsid w:val="002264F0"/>
    <w:rsid w:val="00233096"/>
    <w:rsid w:val="00233204"/>
    <w:rsid w:val="002345CF"/>
    <w:rsid w:val="00235D66"/>
    <w:rsid w:val="00240D1F"/>
    <w:rsid w:val="00241570"/>
    <w:rsid w:val="00242207"/>
    <w:rsid w:val="002476B0"/>
    <w:rsid w:val="00250D9A"/>
    <w:rsid w:val="0025479E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07EB"/>
    <w:rsid w:val="002D2419"/>
    <w:rsid w:val="002D3738"/>
    <w:rsid w:val="002D38C7"/>
    <w:rsid w:val="002D45E9"/>
    <w:rsid w:val="002D6141"/>
    <w:rsid w:val="002D6545"/>
    <w:rsid w:val="002E2083"/>
    <w:rsid w:val="002E3F7D"/>
    <w:rsid w:val="002E5E93"/>
    <w:rsid w:val="002F1E88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5253E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21A3"/>
    <w:rsid w:val="00467627"/>
    <w:rsid w:val="004676B5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12BA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1736A"/>
    <w:rsid w:val="007245F6"/>
    <w:rsid w:val="007250E5"/>
    <w:rsid w:val="0072556B"/>
    <w:rsid w:val="007263BB"/>
    <w:rsid w:val="00727E1A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974F0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6BC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67BFD"/>
    <w:rsid w:val="00870BCF"/>
    <w:rsid w:val="00871237"/>
    <w:rsid w:val="00871DB4"/>
    <w:rsid w:val="00875074"/>
    <w:rsid w:val="00875B13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5C27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0EB8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7817"/>
    <w:rsid w:val="00A91942"/>
    <w:rsid w:val="00A9594E"/>
    <w:rsid w:val="00A97677"/>
    <w:rsid w:val="00A97C5B"/>
    <w:rsid w:val="00AA4727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861DA"/>
    <w:rsid w:val="00B94E8A"/>
    <w:rsid w:val="00B9634E"/>
    <w:rsid w:val="00B97097"/>
    <w:rsid w:val="00BA2805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C0296E"/>
    <w:rsid w:val="00C05C1E"/>
    <w:rsid w:val="00C064FE"/>
    <w:rsid w:val="00C07AEF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D91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3B7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307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A7742"/>
    <w:rsid w:val="00DB5589"/>
    <w:rsid w:val="00DB5AF3"/>
    <w:rsid w:val="00DB63EF"/>
    <w:rsid w:val="00DC1A7F"/>
    <w:rsid w:val="00DC3CCB"/>
    <w:rsid w:val="00DC4754"/>
    <w:rsid w:val="00DC4D00"/>
    <w:rsid w:val="00DC58F7"/>
    <w:rsid w:val="00DD364D"/>
    <w:rsid w:val="00DD4BAC"/>
    <w:rsid w:val="00DD6214"/>
    <w:rsid w:val="00DE06EE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2E7"/>
    <w:rsid w:val="00EB4CB9"/>
    <w:rsid w:val="00EB5F9C"/>
    <w:rsid w:val="00EC19B1"/>
    <w:rsid w:val="00EC329D"/>
    <w:rsid w:val="00EC4CBF"/>
    <w:rsid w:val="00EC69EC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9EAD-C347-49B9-B942-0DCE9B6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